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710" w:rsidRDefault="00152C57">
      <w:pPr>
        <w:spacing w:after="378" w:line="259" w:lineRule="auto"/>
        <w:ind w:left="110" w:firstLine="0"/>
        <w:jc w:val="center"/>
      </w:pPr>
      <w:r>
        <w:t>【信州・長和町地域おこし協力隊募集要綱】</w:t>
      </w:r>
    </w:p>
    <w:p w:rsidR="008E4710" w:rsidRDefault="00152C57">
      <w:pPr>
        <w:ind w:left="5" w:right="4" w:firstLine="245"/>
      </w:pPr>
      <w:r>
        <w:t>長和町</w:t>
      </w:r>
      <w:r w:rsidR="00881D77">
        <w:rPr>
          <w:rFonts w:hint="eastAsia"/>
        </w:rPr>
        <w:t>の</w:t>
      </w:r>
      <w:r w:rsidR="004B01A7">
        <w:rPr>
          <w:rFonts w:hint="eastAsia"/>
        </w:rPr>
        <w:t>認知度や地域事業者の所得向上、ふるさと納税に関する新規事業者の開拓や返礼品の発掘、新規返礼品の企画・開発、既存返礼品提供事業者及び既存返礼品のブラッシュアップなど</w:t>
      </w:r>
      <w:r w:rsidR="00771C0A">
        <w:rPr>
          <w:rFonts w:hint="eastAsia"/>
        </w:rPr>
        <w:t>により、長和町を未来に向けてより元気な町とするため、広く人材を受け入れ、新しい発想や新しい創造により地域づくり</w:t>
      </w:r>
      <w:r w:rsidR="004B01A7">
        <w:rPr>
          <w:rFonts w:hint="eastAsia"/>
        </w:rPr>
        <w:t>を</w:t>
      </w:r>
      <w:r>
        <w:t>進めるために「信州・長和町地域おこし協力隊」を募集いたします。</w:t>
      </w:r>
    </w:p>
    <w:p w:rsidR="008E4710" w:rsidRDefault="00152C57">
      <w:pPr>
        <w:spacing w:after="721"/>
        <w:ind w:left="0" w:right="4" w:firstLine="250"/>
      </w:pPr>
      <w:r>
        <w:t>地域おこし活動に意欲・興味のある方、将来長和町において、定住・起業・就業するなど意欲を持った方などの募集をお待ちしております。</w:t>
      </w:r>
    </w:p>
    <w:p w:rsidR="008E4710" w:rsidRDefault="00B35394" w:rsidP="00B35394">
      <w:pPr>
        <w:ind w:left="0" w:right="4" w:firstLine="0"/>
      </w:pPr>
      <w:r>
        <w:rPr>
          <w:rFonts w:hint="eastAsia"/>
        </w:rPr>
        <w:t>１</w:t>
      </w:r>
      <w:r w:rsidR="00152C57">
        <w:t>.募集人員</w:t>
      </w:r>
    </w:p>
    <w:p w:rsidR="008E4710" w:rsidRDefault="00152C57">
      <w:pPr>
        <w:spacing w:after="301"/>
        <w:ind w:left="288" w:right="4"/>
      </w:pPr>
      <w:r>
        <w:t>信州・長和町地域おこし協力隊</w:t>
      </w:r>
      <w:r w:rsidR="00B33F71">
        <w:rPr>
          <w:rFonts w:hint="eastAsia"/>
        </w:rPr>
        <w:t xml:space="preserve">　</w:t>
      </w:r>
      <w:r w:rsidR="004B01A7">
        <w:rPr>
          <w:rFonts w:hint="eastAsia"/>
        </w:rPr>
        <w:t>２</w:t>
      </w:r>
      <w:r>
        <w:t>名</w:t>
      </w:r>
      <w:r w:rsidR="004B01A7">
        <w:rPr>
          <w:rFonts w:hint="eastAsia"/>
        </w:rPr>
        <w:t>（ふるさと納税</w:t>
      </w:r>
      <w:r w:rsidR="005A47B9">
        <w:rPr>
          <w:rFonts w:hint="eastAsia"/>
        </w:rPr>
        <w:t>推進</w:t>
      </w:r>
      <w:r w:rsidR="004B01A7">
        <w:rPr>
          <w:rFonts w:hint="eastAsia"/>
        </w:rPr>
        <w:t>担当）</w:t>
      </w:r>
    </w:p>
    <w:p w:rsidR="008E4710" w:rsidRDefault="00B35394" w:rsidP="00B35394">
      <w:pPr>
        <w:ind w:left="0" w:right="4" w:firstLine="0"/>
      </w:pPr>
      <w:r>
        <w:rPr>
          <w:rFonts w:hint="eastAsia"/>
        </w:rPr>
        <w:t>２</w:t>
      </w:r>
      <w:r w:rsidR="00152C57">
        <w:t>.活動募集概要</w:t>
      </w:r>
    </w:p>
    <w:p w:rsidR="008E4710" w:rsidRDefault="00B35394">
      <w:pPr>
        <w:ind w:left="725" w:right="4" w:hanging="571"/>
      </w:pPr>
      <w:r>
        <w:t xml:space="preserve">( </w:t>
      </w:r>
      <w:r>
        <w:rPr>
          <w:rFonts w:hint="eastAsia"/>
        </w:rPr>
        <w:t>１</w:t>
      </w:r>
      <w:r w:rsidR="00152C57">
        <w:t xml:space="preserve"> )</w:t>
      </w:r>
      <w:r w:rsidR="001B7479">
        <w:rPr>
          <w:rFonts w:hint="eastAsia"/>
        </w:rPr>
        <w:t>「ふるさと納税」を核とした地場産品の魅力PRによる地域活性化活動</w:t>
      </w:r>
    </w:p>
    <w:p w:rsidR="00D450FA" w:rsidRDefault="004058C7" w:rsidP="00FA2FB7">
      <w:pPr>
        <w:ind w:left="288" w:right="4" w:firstLineChars="100" w:firstLine="240"/>
      </w:pPr>
      <w:r>
        <w:rPr>
          <w:rFonts w:hint="eastAsia"/>
        </w:rPr>
        <w:t>魅力的な</w:t>
      </w:r>
      <w:r w:rsidR="001B7479">
        <w:rPr>
          <w:rFonts w:hint="eastAsia"/>
        </w:rPr>
        <w:t>＂まちの特産品＂の掘り起こし活動による、地域を元気にする活動</w:t>
      </w:r>
    </w:p>
    <w:p w:rsidR="00D450FA" w:rsidRDefault="001B7479" w:rsidP="00D450FA">
      <w:pPr>
        <w:ind w:left="288" w:right="4" w:firstLineChars="100" w:firstLine="240"/>
      </w:pPr>
      <w:r>
        <w:rPr>
          <w:rFonts w:hint="eastAsia"/>
        </w:rPr>
        <w:t>●マーケティングに関する</w:t>
      </w:r>
      <w:r w:rsidR="00D44CD2">
        <w:rPr>
          <w:rFonts w:hint="eastAsia"/>
        </w:rPr>
        <w:t>こと</w:t>
      </w:r>
    </w:p>
    <w:p w:rsidR="00D44CD2" w:rsidRDefault="00771C0A" w:rsidP="00D44CD2">
      <w:pPr>
        <w:ind w:leftChars="100" w:left="960" w:right="4" w:hangingChars="300" w:hanging="720"/>
      </w:pPr>
      <w:r>
        <w:rPr>
          <w:rFonts w:hint="eastAsia"/>
        </w:rPr>
        <w:t xml:space="preserve">　　・楽天・ふるなび・ふるさとチョイスなどのポータルサイ</w:t>
      </w:r>
      <w:r w:rsidR="00D44CD2">
        <w:rPr>
          <w:rFonts w:hint="eastAsia"/>
        </w:rPr>
        <w:t>ト上で、どのような返礼品が受け入れられ、規格、</w:t>
      </w:r>
      <w:r w:rsidR="00F2150F">
        <w:rPr>
          <w:rFonts w:hint="eastAsia"/>
        </w:rPr>
        <w:t>寄附</w:t>
      </w:r>
      <w:r w:rsidR="00D44CD2">
        <w:rPr>
          <w:rFonts w:hint="eastAsia"/>
        </w:rPr>
        <w:t>金額をどれくらいに設定したらよいかなどを考えていただきます。</w:t>
      </w:r>
    </w:p>
    <w:p w:rsidR="00771C0A" w:rsidRDefault="00771C0A" w:rsidP="00D44CD2">
      <w:pPr>
        <w:ind w:leftChars="100" w:left="960" w:right="4" w:hangingChars="300" w:hanging="720"/>
      </w:pPr>
      <w:r>
        <w:rPr>
          <w:rFonts w:hint="eastAsia"/>
        </w:rPr>
        <w:t xml:space="preserve">　　・新たなポータルサイトの開拓</w:t>
      </w:r>
      <w:r w:rsidR="00F46816">
        <w:rPr>
          <w:rFonts w:hint="eastAsia"/>
        </w:rPr>
        <w:t>を推進していただき</w:t>
      </w:r>
      <w:r w:rsidR="00BD7991">
        <w:rPr>
          <w:rFonts w:hint="eastAsia"/>
        </w:rPr>
        <w:t>ます。</w:t>
      </w:r>
    </w:p>
    <w:p w:rsidR="00D450FA" w:rsidRDefault="00881D77" w:rsidP="00D450FA">
      <w:pPr>
        <w:ind w:left="288" w:right="4" w:firstLineChars="100" w:firstLine="240"/>
      </w:pPr>
      <w:r>
        <w:rPr>
          <w:rFonts w:hint="eastAsia"/>
        </w:rPr>
        <w:t>●既存商品のブラッシュアップに関すること</w:t>
      </w:r>
    </w:p>
    <w:p w:rsidR="00D44CD2" w:rsidRDefault="00D44CD2" w:rsidP="00D44CD2">
      <w:pPr>
        <w:ind w:leftChars="300" w:left="960" w:right="4" w:hangingChars="100" w:hanging="240"/>
      </w:pPr>
      <w:r>
        <w:rPr>
          <w:rFonts w:hint="eastAsia"/>
        </w:rPr>
        <w:t>・現</w:t>
      </w:r>
      <w:r w:rsidR="007E155F">
        <w:rPr>
          <w:rFonts w:hint="eastAsia"/>
        </w:rPr>
        <w:t>在出品している返礼品を、より選んでもらえるように在庫や内容量、</w:t>
      </w:r>
      <w:r w:rsidR="00F2150F">
        <w:rPr>
          <w:rFonts w:hint="eastAsia"/>
        </w:rPr>
        <w:t>寄附</w:t>
      </w:r>
      <w:r>
        <w:rPr>
          <w:rFonts w:hint="eastAsia"/>
        </w:rPr>
        <w:t>金額の設定などを考えていただきます。</w:t>
      </w:r>
    </w:p>
    <w:p w:rsidR="00D450FA" w:rsidRDefault="00D44CD2" w:rsidP="00D450FA">
      <w:pPr>
        <w:ind w:left="288" w:right="4" w:firstLineChars="100" w:firstLine="240"/>
      </w:pPr>
      <w:r>
        <w:rPr>
          <w:rFonts w:hint="eastAsia"/>
        </w:rPr>
        <w:t>●新たな商品の発掘・開発に関すること</w:t>
      </w:r>
    </w:p>
    <w:p w:rsidR="00D44CD2" w:rsidRDefault="00D44CD2" w:rsidP="00D44CD2">
      <w:pPr>
        <w:ind w:leftChars="100" w:left="960" w:right="4" w:hangingChars="300" w:hanging="720"/>
      </w:pPr>
      <w:r>
        <w:rPr>
          <w:rFonts w:hint="eastAsia"/>
        </w:rPr>
        <w:t xml:space="preserve">　　・</w:t>
      </w:r>
      <w:r w:rsidR="007E155F">
        <w:rPr>
          <w:rFonts w:hint="eastAsia"/>
        </w:rPr>
        <w:t>町内の事業者（農家）などを訪問して、新たに出品していただける</w:t>
      </w:r>
      <w:r>
        <w:rPr>
          <w:rFonts w:hint="eastAsia"/>
        </w:rPr>
        <w:t>返礼品を発掘していただきます。</w:t>
      </w:r>
    </w:p>
    <w:p w:rsidR="00856CC1" w:rsidRDefault="00D77944" w:rsidP="00D77944">
      <w:pPr>
        <w:ind w:leftChars="100" w:left="960" w:right="4" w:hangingChars="300" w:hanging="720"/>
      </w:pPr>
      <w:r>
        <w:rPr>
          <w:rFonts w:hint="eastAsia"/>
        </w:rPr>
        <w:t xml:space="preserve">　●その他、ふるさと納税推進のために必要な業務</w:t>
      </w:r>
    </w:p>
    <w:p w:rsidR="00B35394" w:rsidRPr="00D77944" w:rsidRDefault="00B35394" w:rsidP="00D77944">
      <w:pPr>
        <w:ind w:leftChars="100" w:left="960" w:right="4" w:hangingChars="300" w:hanging="720"/>
      </w:pPr>
    </w:p>
    <w:p w:rsidR="00D77944" w:rsidRPr="001752E9" w:rsidRDefault="00B35394" w:rsidP="00BD7991">
      <w:pPr>
        <w:spacing w:after="364"/>
        <w:ind w:left="461" w:right="4" w:hanging="331"/>
      </w:pPr>
      <w:r>
        <w:t xml:space="preserve">( </w:t>
      </w:r>
      <w:r>
        <w:rPr>
          <w:rFonts w:hint="eastAsia"/>
        </w:rPr>
        <w:t>２</w:t>
      </w:r>
      <w:r>
        <w:t xml:space="preserve"> )</w:t>
      </w:r>
      <w:r w:rsidR="00152C57" w:rsidRPr="001752E9">
        <w:t>上記( 1 )と合わせて、地域コミュニティ活動、町おこし支援活動並びに長和町の活性化につながる活動をミッションとする</w:t>
      </w:r>
    </w:p>
    <w:p w:rsidR="008E4710" w:rsidRDefault="00B35394">
      <w:pPr>
        <w:ind w:left="34" w:right="4"/>
      </w:pPr>
      <w:r>
        <w:rPr>
          <w:rFonts w:hint="eastAsia"/>
        </w:rPr>
        <w:t>３</w:t>
      </w:r>
      <w:r w:rsidR="00152C57">
        <w:t>.募集対象</w:t>
      </w:r>
    </w:p>
    <w:p w:rsidR="008E4710" w:rsidRDefault="001752E9">
      <w:pPr>
        <w:ind w:left="140" w:right="4"/>
      </w:pPr>
      <w:r>
        <w:t xml:space="preserve">( </w:t>
      </w:r>
      <w:r w:rsidR="00B35394">
        <w:rPr>
          <w:rFonts w:hint="eastAsia"/>
        </w:rPr>
        <w:t>１</w:t>
      </w:r>
      <w:r w:rsidR="00152C57">
        <w:t xml:space="preserve"> )年齢</w:t>
      </w:r>
      <w:r>
        <w:rPr>
          <w:rFonts w:hint="eastAsia"/>
        </w:rPr>
        <w:t xml:space="preserve">　</w:t>
      </w:r>
      <w:r w:rsidR="00F2150F">
        <w:rPr>
          <w:rFonts w:hint="eastAsia"/>
        </w:rPr>
        <w:t>20代～40代</w:t>
      </w:r>
    </w:p>
    <w:p w:rsidR="008E4710" w:rsidRPr="0013389A" w:rsidRDefault="001752E9">
      <w:pPr>
        <w:spacing w:after="0" w:line="259" w:lineRule="auto"/>
        <w:ind w:left="130" w:firstLine="0"/>
        <w:jc w:val="left"/>
        <w:rPr>
          <w:szCs w:val="24"/>
        </w:rPr>
      </w:pPr>
      <w:r>
        <w:t xml:space="preserve">( </w:t>
      </w:r>
      <w:r w:rsidR="00B35394">
        <w:rPr>
          <w:rFonts w:hint="eastAsia"/>
        </w:rPr>
        <w:t xml:space="preserve">２ </w:t>
      </w:r>
      <w:r>
        <w:t>)</w:t>
      </w:r>
      <w:r w:rsidR="0013389A">
        <w:rPr>
          <w:rFonts w:hint="eastAsia"/>
          <w:szCs w:val="24"/>
        </w:rPr>
        <w:t>性別　問いません。</w:t>
      </w:r>
    </w:p>
    <w:p w:rsidR="008E4710" w:rsidRDefault="00B35394" w:rsidP="007E155F">
      <w:pPr>
        <w:ind w:left="1421" w:right="4" w:hanging="1291"/>
      </w:pPr>
      <w:r>
        <w:t xml:space="preserve">( </w:t>
      </w:r>
      <w:r>
        <w:rPr>
          <w:rFonts w:hint="eastAsia"/>
        </w:rPr>
        <w:t>３</w:t>
      </w:r>
      <w:r w:rsidR="00152C57">
        <w:t xml:space="preserve"> )住所</w:t>
      </w:r>
      <w:r w:rsidR="001752E9">
        <w:rPr>
          <w:rFonts w:hint="eastAsia"/>
        </w:rPr>
        <w:t xml:space="preserve">　</w:t>
      </w:r>
      <w:r w:rsidR="00152C57">
        <w:t>現在三大都市圏等(過疎、山村、離島、半島等の地域に該当しない市町村)に居住し委嘱後に、住民票を長和町に異動し、移住できる方。</w:t>
      </w:r>
    </w:p>
    <w:p w:rsidR="008E4710" w:rsidRDefault="00B35394" w:rsidP="00B35394">
      <w:pPr>
        <w:ind w:left="140" w:right="4"/>
      </w:pPr>
      <w:r>
        <w:t xml:space="preserve">( </w:t>
      </w:r>
      <w:r w:rsidR="007E155F">
        <w:rPr>
          <w:rFonts w:hint="eastAsia"/>
        </w:rPr>
        <w:t>４</w:t>
      </w:r>
      <w:r>
        <w:t xml:space="preserve"> )</w:t>
      </w:r>
      <w:r w:rsidR="00152C57">
        <w:t>普通自動車運転免許証を取得し、日常的に普通自動車を運転している方。</w:t>
      </w:r>
    </w:p>
    <w:p w:rsidR="008E4710" w:rsidRDefault="00B35394">
      <w:pPr>
        <w:ind w:left="720" w:right="4" w:hanging="595"/>
      </w:pPr>
      <w:r>
        <w:lastRenderedPageBreak/>
        <w:t xml:space="preserve">( </w:t>
      </w:r>
      <w:r>
        <w:rPr>
          <w:rFonts w:hint="eastAsia"/>
        </w:rPr>
        <w:t>５</w:t>
      </w:r>
      <w:r w:rsidR="00152C57">
        <w:t xml:space="preserve"> )パソコンの基本操作(</w:t>
      </w:r>
      <w:r w:rsidR="007B02D0">
        <w:t>ワード、</w:t>
      </w:r>
      <w:r w:rsidR="007B02D0">
        <w:rPr>
          <w:rFonts w:hint="eastAsia"/>
        </w:rPr>
        <w:t>エ</w:t>
      </w:r>
      <w:r w:rsidR="00152C57">
        <w:t>クセル)及びインターネットを活用できる方。</w:t>
      </w:r>
    </w:p>
    <w:p w:rsidR="008E4710" w:rsidRDefault="00B35394">
      <w:pPr>
        <w:ind w:left="691" w:right="4" w:hanging="566"/>
      </w:pPr>
      <w:r>
        <w:t xml:space="preserve">( </w:t>
      </w:r>
      <w:r>
        <w:rPr>
          <w:rFonts w:hint="eastAsia"/>
        </w:rPr>
        <w:t>６</w:t>
      </w:r>
      <w:r w:rsidR="00152C57">
        <w:t xml:space="preserve"> )集落になじむ意思があり、住民と共に積極的に地域活性化に取り組む意欲のある方。</w:t>
      </w:r>
    </w:p>
    <w:p w:rsidR="008E4710" w:rsidRDefault="00B35394">
      <w:pPr>
        <w:ind w:left="130" w:right="4"/>
      </w:pPr>
      <w:r>
        <w:t xml:space="preserve">( </w:t>
      </w:r>
      <w:r>
        <w:rPr>
          <w:rFonts w:hint="eastAsia"/>
        </w:rPr>
        <w:t>７</w:t>
      </w:r>
      <w:r w:rsidR="00152C57">
        <w:t xml:space="preserve"> )地域活動やイベントにも積極的に参加できる方。</w:t>
      </w:r>
    </w:p>
    <w:p w:rsidR="008E4710" w:rsidRDefault="00B35394">
      <w:pPr>
        <w:ind w:left="130" w:right="4"/>
      </w:pPr>
      <w:r>
        <w:t xml:space="preserve">( </w:t>
      </w:r>
      <w:r>
        <w:rPr>
          <w:rFonts w:hint="eastAsia"/>
        </w:rPr>
        <w:t>８</w:t>
      </w:r>
      <w:r w:rsidR="00152C57">
        <w:t xml:space="preserve"> )防災・消防活動等に積極的に協力できる方。</w:t>
      </w:r>
    </w:p>
    <w:p w:rsidR="008E4710" w:rsidRDefault="00B35394">
      <w:pPr>
        <w:ind w:left="130" w:right="4"/>
      </w:pPr>
      <w:r>
        <w:t xml:space="preserve">( </w:t>
      </w:r>
      <w:r>
        <w:rPr>
          <w:rFonts w:hint="eastAsia"/>
        </w:rPr>
        <w:t>９</w:t>
      </w:r>
      <w:r w:rsidR="00152C57">
        <w:t xml:space="preserve"> )地方公務員法第16条に規定する欠格条項に該当しない方。</w:t>
      </w:r>
    </w:p>
    <w:p w:rsidR="005132F4" w:rsidRDefault="00152C57" w:rsidP="005132F4">
      <w:pPr>
        <w:spacing w:after="293"/>
        <w:ind w:left="130" w:right="4"/>
      </w:pPr>
      <w:r>
        <w:t>( 10 )その他</w:t>
      </w:r>
      <w:r w:rsidR="001752E9">
        <w:rPr>
          <w:rFonts w:hint="eastAsia"/>
        </w:rPr>
        <w:t xml:space="preserve">　</w:t>
      </w:r>
      <w:r w:rsidR="00FD4478">
        <w:t>家族での</w:t>
      </w:r>
      <w:r>
        <w:t>居住も可能です。</w:t>
      </w:r>
    </w:p>
    <w:p w:rsidR="008E4710" w:rsidRDefault="005132F4" w:rsidP="005132F4">
      <w:pPr>
        <w:spacing w:after="293"/>
        <w:ind w:left="0" w:right="4" w:firstLine="0"/>
      </w:pPr>
      <w:r>
        <w:rPr>
          <w:rFonts w:hint="eastAsia"/>
        </w:rPr>
        <w:t>４</w:t>
      </w:r>
      <w:r w:rsidR="00152C57">
        <w:t>.活動時間( ※詳細は別途任用規程による)</w:t>
      </w:r>
    </w:p>
    <w:p w:rsidR="008E4710" w:rsidRDefault="00152C57" w:rsidP="00A71790">
      <w:pPr>
        <w:ind w:left="0" w:right="4" w:firstLineChars="100" w:firstLine="240"/>
      </w:pPr>
      <w:r>
        <w:t>〇活動日数</w:t>
      </w:r>
      <w:r w:rsidR="001752E9">
        <w:rPr>
          <w:rFonts w:hint="eastAsia"/>
        </w:rPr>
        <w:t xml:space="preserve">　</w:t>
      </w:r>
      <w:r w:rsidR="00701138">
        <w:t>原則として</w:t>
      </w:r>
      <w:r>
        <w:t>週</w:t>
      </w:r>
      <w:r w:rsidR="005132F4">
        <w:rPr>
          <w:rFonts w:hint="eastAsia"/>
        </w:rPr>
        <w:t>５</w:t>
      </w:r>
      <w:r>
        <w:t>日。</w:t>
      </w:r>
    </w:p>
    <w:p w:rsidR="00796110" w:rsidRPr="00796110" w:rsidRDefault="00152C57" w:rsidP="00796110">
      <w:pPr>
        <w:ind w:leftChars="100" w:left="1680" w:hangingChars="600" w:hanging="1440"/>
        <w:jc w:val="left"/>
        <w:rPr>
          <w:rFonts w:cs="Times New Roman"/>
          <w:color w:val="auto"/>
          <w:szCs w:val="20"/>
        </w:rPr>
      </w:pPr>
      <w:r>
        <w:t>〇活動時間</w:t>
      </w:r>
      <w:r w:rsidR="001752E9">
        <w:rPr>
          <w:rFonts w:hint="eastAsia"/>
        </w:rPr>
        <w:t xml:space="preserve">　</w:t>
      </w:r>
      <w:r w:rsidR="005132F4">
        <w:rPr>
          <w:rFonts w:hint="eastAsia"/>
        </w:rPr>
        <w:t>８</w:t>
      </w:r>
      <w:r>
        <w:t>時</w:t>
      </w:r>
      <w:r w:rsidR="005132F4">
        <w:rPr>
          <w:rFonts w:hint="eastAsia"/>
        </w:rPr>
        <w:t>30</w:t>
      </w:r>
      <w:r>
        <w:t>分</w:t>
      </w:r>
      <w:r w:rsidR="00DC383F">
        <w:rPr>
          <w:rFonts w:hint="eastAsia"/>
        </w:rPr>
        <w:t>から</w:t>
      </w:r>
      <w:r w:rsidR="005132F4">
        <w:rPr>
          <w:rFonts w:hint="eastAsia"/>
        </w:rPr>
        <w:t>16</w:t>
      </w:r>
      <w:r>
        <w:t>時</w:t>
      </w:r>
      <w:r w:rsidR="005132F4">
        <w:rPr>
          <w:rFonts w:hint="eastAsia"/>
        </w:rPr>
        <w:t>15</w:t>
      </w:r>
      <w:r>
        <w:t>分(内昼食</w:t>
      </w:r>
      <w:r w:rsidR="005132F4">
        <w:rPr>
          <w:rFonts w:hint="eastAsia"/>
        </w:rPr>
        <w:t>１</w:t>
      </w:r>
      <w:r>
        <w:t>時間)</w:t>
      </w:r>
      <w:r w:rsidR="00DC383F">
        <w:t>まで</w:t>
      </w:r>
      <w:r w:rsidR="001752E9">
        <w:rPr>
          <w:rFonts w:hint="eastAsia"/>
        </w:rPr>
        <w:t>が原則ですが、</w:t>
      </w:r>
      <w:r w:rsidR="00796110" w:rsidRPr="00796110">
        <w:rPr>
          <w:rFonts w:cs="Times New Roman" w:hint="eastAsia"/>
          <w:color w:val="auto"/>
          <w:szCs w:val="20"/>
        </w:rPr>
        <w:t>活</w:t>
      </w:r>
      <w:r w:rsidR="00E15A3E">
        <w:rPr>
          <w:rFonts w:cs="Times New Roman" w:hint="eastAsia"/>
          <w:color w:val="auto"/>
          <w:szCs w:val="20"/>
        </w:rPr>
        <w:t>動によっては時間外に勤務を要する日があります。</w:t>
      </w:r>
    </w:p>
    <w:p w:rsidR="00796110" w:rsidRPr="005132F4" w:rsidRDefault="00796110" w:rsidP="00796110">
      <w:pPr>
        <w:widowControl w:val="0"/>
        <w:spacing w:after="0" w:line="240" w:lineRule="auto"/>
        <w:ind w:left="240" w:hangingChars="100" w:hanging="240"/>
        <w:jc w:val="left"/>
        <w:rPr>
          <w:rFonts w:cs="Times New Roman"/>
          <w:color w:val="auto"/>
          <w:szCs w:val="20"/>
        </w:rPr>
      </w:pPr>
    </w:p>
    <w:p w:rsidR="00796110" w:rsidRPr="00796110" w:rsidRDefault="005132F4" w:rsidP="005132F4">
      <w:pPr>
        <w:widowControl w:val="0"/>
        <w:spacing w:after="0" w:line="240" w:lineRule="auto"/>
        <w:ind w:left="0" w:firstLine="0"/>
        <w:jc w:val="left"/>
        <w:rPr>
          <w:rFonts w:cs="Times New Roman"/>
          <w:color w:val="auto"/>
          <w:szCs w:val="20"/>
        </w:rPr>
      </w:pPr>
      <w:r>
        <w:rPr>
          <w:rFonts w:cs="Times New Roman" w:hint="eastAsia"/>
          <w:color w:val="auto"/>
          <w:szCs w:val="20"/>
        </w:rPr>
        <w:t>５</w:t>
      </w:r>
      <w:r w:rsidR="00751668">
        <w:rPr>
          <w:rFonts w:cs="Times New Roman"/>
          <w:color w:val="auto"/>
          <w:szCs w:val="20"/>
        </w:rPr>
        <w:t>.</w:t>
      </w:r>
      <w:r w:rsidR="00796110" w:rsidRPr="00796110">
        <w:rPr>
          <w:rFonts w:cs="Times New Roman" w:hint="eastAsia"/>
          <w:color w:val="auto"/>
          <w:szCs w:val="20"/>
        </w:rPr>
        <w:t>勤務地</w:t>
      </w:r>
    </w:p>
    <w:p w:rsidR="00796110" w:rsidRPr="00796110" w:rsidRDefault="00796110" w:rsidP="00796110">
      <w:pPr>
        <w:widowControl w:val="0"/>
        <w:spacing w:after="0" w:line="240" w:lineRule="auto"/>
        <w:ind w:leftChars="100" w:left="240" w:firstLine="0"/>
        <w:jc w:val="left"/>
        <w:rPr>
          <w:rFonts w:cs="Times New Roman"/>
          <w:color w:val="auto"/>
          <w:szCs w:val="20"/>
        </w:rPr>
      </w:pPr>
      <w:r w:rsidRPr="00796110">
        <w:rPr>
          <w:rFonts w:cs="Times New Roman" w:hint="eastAsia"/>
          <w:color w:val="auto"/>
          <w:szCs w:val="20"/>
        </w:rPr>
        <w:t>○長和町内となります</w:t>
      </w:r>
    </w:p>
    <w:p w:rsidR="00796110" w:rsidRPr="00796110" w:rsidRDefault="00796110" w:rsidP="00796110">
      <w:pPr>
        <w:widowControl w:val="0"/>
        <w:spacing w:after="0" w:line="240" w:lineRule="auto"/>
        <w:ind w:left="240" w:hangingChars="100" w:hanging="240"/>
        <w:jc w:val="left"/>
        <w:rPr>
          <w:rFonts w:cs="Times New Roman"/>
          <w:color w:val="auto"/>
          <w:szCs w:val="20"/>
        </w:rPr>
      </w:pPr>
    </w:p>
    <w:p w:rsidR="00796110" w:rsidRPr="00796110" w:rsidRDefault="005132F4" w:rsidP="00796110">
      <w:pPr>
        <w:widowControl w:val="0"/>
        <w:spacing w:after="0" w:line="240" w:lineRule="auto"/>
        <w:ind w:left="240" w:hangingChars="100" w:hanging="240"/>
        <w:jc w:val="left"/>
        <w:rPr>
          <w:rFonts w:cs="Times New Roman"/>
          <w:color w:val="auto"/>
          <w:szCs w:val="20"/>
        </w:rPr>
      </w:pPr>
      <w:r>
        <w:rPr>
          <w:rFonts w:cs="Times New Roman" w:hint="eastAsia"/>
          <w:color w:val="auto"/>
          <w:szCs w:val="20"/>
        </w:rPr>
        <w:t>６</w:t>
      </w:r>
      <w:r w:rsidR="00751668">
        <w:rPr>
          <w:rFonts w:cs="Times New Roman" w:hint="eastAsia"/>
          <w:color w:val="auto"/>
          <w:szCs w:val="20"/>
        </w:rPr>
        <w:t>.</w:t>
      </w:r>
      <w:r w:rsidR="00796110" w:rsidRPr="00796110">
        <w:rPr>
          <w:rFonts w:cs="Times New Roman" w:hint="eastAsia"/>
          <w:color w:val="auto"/>
          <w:szCs w:val="20"/>
        </w:rPr>
        <w:t>採用形態</w:t>
      </w:r>
    </w:p>
    <w:p w:rsidR="00796110" w:rsidRPr="00796110" w:rsidRDefault="00796110" w:rsidP="00067BB3">
      <w:pPr>
        <w:widowControl w:val="0"/>
        <w:spacing w:after="0" w:line="240" w:lineRule="auto"/>
        <w:ind w:left="1440" w:hangingChars="600" w:hanging="1440"/>
        <w:jc w:val="left"/>
        <w:rPr>
          <w:rFonts w:cs="Times New Roman"/>
          <w:color w:val="auto"/>
          <w:szCs w:val="20"/>
        </w:rPr>
      </w:pPr>
      <w:r w:rsidRPr="00796110">
        <w:rPr>
          <w:rFonts w:cs="Times New Roman" w:hint="eastAsia"/>
          <w:color w:val="auto"/>
          <w:szCs w:val="20"/>
        </w:rPr>
        <w:t xml:space="preserve">　○形態　</w:t>
      </w:r>
      <w:r w:rsidR="00067BB3">
        <w:rPr>
          <w:rFonts w:cs="Times New Roman" w:hint="eastAsia"/>
          <w:color w:val="auto"/>
          <w:szCs w:val="20"/>
        </w:rPr>
        <w:t xml:space="preserve">　</w:t>
      </w:r>
      <w:r w:rsidRPr="00796110">
        <w:rPr>
          <w:rFonts w:cs="Times New Roman" w:hint="eastAsia"/>
          <w:color w:val="auto"/>
          <w:szCs w:val="20"/>
        </w:rPr>
        <w:t>長和町地域おこし協力隊（会計年度任用職員</w:t>
      </w:r>
      <w:r>
        <w:rPr>
          <w:rFonts w:cs="Times New Roman" w:hint="eastAsia"/>
          <w:color w:val="auto"/>
          <w:szCs w:val="20"/>
        </w:rPr>
        <w:t>（パートタイム</w:t>
      </w:r>
      <w:r w:rsidRPr="00796110">
        <w:rPr>
          <w:rFonts w:cs="Times New Roman" w:hint="eastAsia"/>
          <w:color w:val="auto"/>
          <w:szCs w:val="20"/>
        </w:rPr>
        <w:t>）として長和町長が任用します。</w:t>
      </w:r>
    </w:p>
    <w:p w:rsidR="00796110" w:rsidRPr="00796110" w:rsidRDefault="005132F4" w:rsidP="00067BB3">
      <w:pPr>
        <w:widowControl w:val="0"/>
        <w:spacing w:after="0" w:line="240" w:lineRule="auto"/>
        <w:ind w:left="1440" w:hangingChars="600" w:hanging="1440"/>
        <w:jc w:val="left"/>
        <w:rPr>
          <w:rFonts w:cs="Times New Roman"/>
          <w:color w:val="auto"/>
          <w:szCs w:val="20"/>
        </w:rPr>
      </w:pPr>
      <w:r>
        <w:rPr>
          <w:rFonts w:cs="Times New Roman" w:hint="eastAsia"/>
          <w:color w:val="auto"/>
          <w:szCs w:val="20"/>
        </w:rPr>
        <w:t xml:space="preserve">　○期間　</w:t>
      </w:r>
      <w:r w:rsidR="00067BB3">
        <w:rPr>
          <w:rFonts w:cs="Times New Roman" w:hint="eastAsia"/>
          <w:color w:val="auto"/>
          <w:szCs w:val="20"/>
        </w:rPr>
        <w:t xml:space="preserve">　</w:t>
      </w:r>
      <w:r>
        <w:rPr>
          <w:rFonts w:cs="Times New Roman" w:hint="eastAsia"/>
          <w:color w:val="auto"/>
          <w:szCs w:val="20"/>
        </w:rPr>
        <w:t>任用開始日から１年間</w:t>
      </w:r>
      <w:r w:rsidR="00796110" w:rsidRPr="00796110">
        <w:rPr>
          <w:rFonts w:cs="Times New Roman" w:hint="eastAsia"/>
          <w:color w:val="auto"/>
          <w:szCs w:val="20"/>
        </w:rPr>
        <w:t>（ただし、１年単位で最長３年まで延長することができます）</w:t>
      </w:r>
      <w:r>
        <w:rPr>
          <w:rFonts w:cs="Times New Roman" w:hint="eastAsia"/>
          <w:color w:val="auto"/>
          <w:szCs w:val="20"/>
        </w:rPr>
        <w:t>。</w:t>
      </w:r>
    </w:p>
    <w:p w:rsidR="00067BB3" w:rsidRDefault="00796110" w:rsidP="00067BB3">
      <w:pPr>
        <w:widowControl w:val="0"/>
        <w:spacing w:after="0" w:line="240" w:lineRule="auto"/>
        <w:ind w:left="1440" w:hangingChars="600" w:hanging="1440"/>
        <w:jc w:val="left"/>
        <w:rPr>
          <w:rFonts w:cs="Times New Roman"/>
          <w:color w:val="auto"/>
          <w:szCs w:val="20"/>
        </w:rPr>
      </w:pPr>
      <w:r w:rsidRPr="00796110">
        <w:rPr>
          <w:rFonts w:cs="Times New Roman" w:hint="eastAsia"/>
          <w:color w:val="auto"/>
          <w:szCs w:val="20"/>
        </w:rPr>
        <w:t xml:space="preserve">　〇その他　</w:t>
      </w:r>
      <w:r w:rsidR="00067BB3">
        <w:rPr>
          <w:rFonts w:cs="Times New Roman" w:hint="eastAsia"/>
          <w:color w:val="auto"/>
          <w:szCs w:val="20"/>
        </w:rPr>
        <w:t>任用２年目以降は、１年経過ごとに委託型地域おこし協力隊に移行することも可能です。</w:t>
      </w:r>
    </w:p>
    <w:p w:rsidR="00796110" w:rsidRPr="00796110" w:rsidRDefault="00796110" w:rsidP="00067BB3">
      <w:pPr>
        <w:widowControl w:val="0"/>
        <w:spacing w:after="0" w:line="240" w:lineRule="auto"/>
        <w:ind w:leftChars="500" w:left="1200" w:firstLineChars="100" w:firstLine="240"/>
        <w:jc w:val="left"/>
        <w:rPr>
          <w:rFonts w:cs="Times New Roman"/>
          <w:color w:val="auto"/>
          <w:szCs w:val="20"/>
        </w:rPr>
      </w:pPr>
      <w:r w:rsidRPr="00796110">
        <w:rPr>
          <w:rFonts w:cs="Times New Roman" w:hint="eastAsia"/>
          <w:color w:val="auto"/>
          <w:szCs w:val="20"/>
        </w:rPr>
        <w:t>任用期間終了後の定住に向けた支援を行います。</w:t>
      </w:r>
    </w:p>
    <w:p w:rsidR="00796110" w:rsidRPr="00796110" w:rsidRDefault="00796110" w:rsidP="00796110">
      <w:pPr>
        <w:widowControl w:val="0"/>
        <w:spacing w:after="0" w:line="240" w:lineRule="auto"/>
        <w:ind w:left="720" w:hangingChars="300" w:hanging="720"/>
        <w:jc w:val="left"/>
        <w:rPr>
          <w:rFonts w:cs="Times New Roman"/>
          <w:color w:val="auto"/>
          <w:szCs w:val="20"/>
        </w:rPr>
      </w:pPr>
    </w:p>
    <w:p w:rsidR="00796110" w:rsidRPr="00796110" w:rsidRDefault="005132F4" w:rsidP="00796110">
      <w:pPr>
        <w:widowControl w:val="0"/>
        <w:spacing w:after="0" w:line="240" w:lineRule="auto"/>
        <w:ind w:left="720" w:hangingChars="300" w:hanging="720"/>
        <w:jc w:val="left"/>
        <w:rPr>
          <w:rFonts w:cs="Times New Roman"/>
          <w:color w:val="auto"/>
          <w:szCs w:val="20"/>
        </w:rPr>
      </w:pPr>
      <w:r>
        <w:rPr>
          <w:rFonts w:cs="Times New Roman" w:hint="eastAsia"/>
          <w:color w:val="auto"/>
          <w:szCs w:val="20"/>
        </w:rPr>
        <w:t>７</w:t>
      </w:r>
      <w:r w:rsidR="00751668">
        <w:rPr>
          <w:rFonts w:cs="Times New Roman" w:hint="eastAsia"/>
          <w:color w:val="auto"/>
          <w:szCs w:val="20"/>
        </w:rPr>
        <w:t>.</w:t>
      </w:r>
      <w:r w:rsidR="00796110" w:rsidRPr="00796110">
        <w:rPr>
          <w:rFonts w:cs="Times New Roman" w:hint="eastAsia"/>
          <w:color w:val="auto"/>
          <w:szCs w:val="20"/>
        </w:rPr>
        <w:t>賃金等</w:t>
      </w:r>
    </w:p>
    <w:p w:rsidR="00796110" w:rsidRDefault="009F448B" w:rsidP="009F448B">
      <w:pPr>
        <w:widowControl w:val="0"/>
        <w:spacing w:after="0" w:line="240" w:lineRule="auto"/>
        <w:ind w:leftChars="100" w:left="720" w:hangingChars="200" w:hanging="480"/>
        <w:jc w:val="left"/>
        <w:rPr>
          <w:rFonts w:cs="Times New Roman"/>
          <w:color w:val="auto"/>
          <w:szCs w:val="20"/>
        </w:rPr>
      </w:pPr>
      <w:r>
        <w:rPr>
          <w:rFonts w:cs="Times New Roman" w:hint="eastAsia"/>
          <w:color w:val="auto"/>
          <w:szCs w:val="20"/>
        </w:rPr>
        <w:t>○基本賃金　月額　２７</w:t>
      </w:r>
      <w:r w:rsidR="00796110" w:rsidRPr="00796110">
        <w:rPr>
          <w:rFonts w:cs="Times New Roman" w:hint="eastAsia"/>
          <w:color w:val="auto"/>
          <w:szCs w:val="20"/>
        </w:rPr>
        <w:t>５，０００円</w:t>
      </w:r>
    </w:p>
    <w:p w:rsidR="00E15A3E" w:rsidRPr="00796110" w:rsidRDefault="00E15A3E" w:rsidP="009F448B">
      <w:pPr>
        <w:widowControl w:val="0"/>
        <w:spacing w:after="0" w:line="240" w:lineRule="auto"/>
        <w:ind w:leftChars="100" w:left="720" w:hangingChars="200" w:hanging="480"/>
        <w:jc w:val="left"/>
        <w:rPr>
          <w:rFonts w:cs="Times New Roman"/>
          <w:color w:val="auto"/>
          <w:szCs w:val="20"/>
        </w:rPr>
      </w:pPr>
    </w:p>
    <w:p w:rsidR="00796110" w:rsidRDefault="005132F4" w:rsidP="00796110">
      <w:pPr>
        <w:widowControl w:val="0"/>
        <w:spacing w:after="0" w:line="240" w:lineRule="auto"/>
        <w:ind w:left="720" w:hangingChars="300" w:hanging="720"/>
        <w:jc w:val="left"/>
        <w:rPr>
          <w:rFonts w:cs="Times New Roman"/>
          <w:color w:val="auto"/>
          <w:szCs w:val="20"/>
        </w:rPr>
      </w:pPr>
      <w:r>
        <w:rPr>
          <w:rFonts w:cs="Times New Roman" w:hint="eastAsia"/>
          <w:color w:val="auto"/>
          <w:szCs w:val="20"/>
        </w:rPr>
        <w:t>８</w:t>
      </w:r>
      <w:r w:rsidR="00751668">
        <w:rPr>
          <w:rFonts w:cs="Times New Roman" w:hint="eastAsia"/>
          <w:color w:val="auto"/>
          <w:szCs w:val="20"/>
        </w:rPr>
        <w:t>.</w:t>
      </w:r>
      <w:r w:rsidR="00796110" w:rsidRPr="00796110">
        <w:rPr>
          <w:rFonts w:cs="Times New Roman" w:hint="eastAsia"/>
          <w:color w:val="auto"/>
          <w:szCs w:val="20"/>
        </w:rPr>
        <w:t>待遇・福利厚生</w:t>
      </w:r>
    </w:p>
    <w:p w:rsidR="001C7C26" w:rsidRPr="00796110" w:rsidRDefault="001C7C26" w:rsidP="009F5475">
      <w:pPr>
        <w:widowControl w:val="0"/>
        <w:spacing w:after="0" w:line="240" w:lineRule="auto"/>
        <w:ind w:left="1841" w:hangingChars="767" w:hanging="1841"/>
        <w:jc w:val="left"/>
        <w:rPr>
          <w:rFonts w:cs="Times New Roman"/>
          <w:color w:val="auto"/>
          <w:szCs w:val="20"/>
        </w:rPr>
      </w:pPr>
      <w:r>
        <w:rPr>
          <w:rFonts w:cs="Times New Roman" w:hint="eastAsia"/>
          <w:color w:val="auto"/>
          <w:szCs w:val="20"/>
        </w:rPr>
        <w:t xml:space="preserve">　〇支援体制　　町と合同会社ナ</w:t>
      </w:r>
      <w:r w:rsidRPr="00F83154">
        <w:rPr>
          <w:rFonts w:cs="Times New Roman" w:hint="eastAsia"/>
          <w:color w:val="auto"/>
          <w:szCs w:val="20"/>
        </w:rPr>
        <w:t>ワメ社（</w:t>
      </w:r>
      <w:r w:rsidR="00226484" w:rsidRPr="00FB7223">
        <w:rPr>
          <w:rFonts w:cs="Times New Roman"/>
          <w:color w:val="auto"/>
          <w:szCs w:val="20"/>
        </w:rPr>
        <w:t>https://www.instagram.com/nawamesha</w:t>
      </w:r>
      <w:r w:rsidR="00240D8D" w:rsidRPr="00240D8D">
        <w:rPr>
          <w:rFonts w:cs="Times New Roman"/>
          <w:color w:val="auto"/>
          <w:szCs w:val="20"/>
        </w:rPr>
        <w:t>/</w:t>
      </w:r>
      <w:bookmarkStart w:id="0" w:name="_GoBack"/>
      <w:bookmarkEnd w:id="0"/>
      <w:r w:rsidRPr="00F83154">
        <w:rPr>
          <w:rFonts w:cs="Times New Roman" w:hint="eastAsia"/>
          <w:color w:val="auto"/>
          <w:szCs w:val="20"/>
        </w:rPr>
        <w:t>）</w:t>
      </w:r>
      <w:r w:rsidR="00F83154" w:rsidRPr="00F83154">
        <w:rPr>
          <w:rFonts w:cs="Times New Roman" w:hint="eastAsia"/>
          <w:color w:val="auto"/>
          <w:szCs w:val="20"/>
        </w:rPr>
        <w:t>が日々の</w:t>
      </w:r>
      <w:r w:rsidR="000F3B64">
        <w:rPr>
          <w:rFonts w:cs="Times New Roman" w:hint="eastAsia"/>
          <w:color w:val="auto"/>
          <w:szCs w:val="20"/>
        </w:rPr>
        <w:t>支援</w:t>
      </w:r>
      <w:r w:rsidR="00F83154" w:rsidRPr="00F83154">
        <w:rPr>
          <w:rFonts w:cs="Times New Roman" w:hint="eastAsia"/>
          <w:color w:val="auto"/>
          <w:szCs w:val="20"/>
        </w:rPr>
        <w:t>を</w:t>
      </w:r>
      <w:r w:rsidR="00F83154">
        <w:rPr>
          <w:rFonts w:cs="Times New Roman" w:hint="eastAsia"/>
          <w:color w:val="auto"/>
          <w:szCs w:val="20"/>
        </w:rPr>
        <w:t>行います。</w:t>
      </w:r>
    </w:p>
    <w:p w:rsidR="00796110" w:rsidRPr="00796110" w:rsidRDefault="00796110" w:rsidP="0013389A">
      <w:pPr>
        <w:widowControl w:val="0"/>
        <w:spacing w:after="0" w:line="240" w:lineRule="auto"/>
        <w:ind w:leftChars="100" w:left="1920" w:hangingChars="700" w:hanging="1680"/>
        <w:jc w:val="left"/>
        <w:rPr>
          <w:rFonts w:cs="Times New Roman"/>
          <w:color w:val="auto"/>
          <w:szCs w:val="20"/>
        </w:rPr>
      </w:pPr>
      <w:r w:rsidRPr="00796110">
        <w:rPr>
          <w:rFonts w:cs="Times New Roman" w:hint="eastAsia"/>
          <w:color w:val="auto"/>
          <w:szCs w:val="20"/>
        </w:rPr>
        <w:t>〇保険　　　　社会保険（事業所負担分）・雇用保険・労災保険に加入します。</w:t>
      </w:r>
    </w:p>
    <w:p w:rsidR="00796110" w:rsidRPr="00796110" w:rsidRDefault="00796110" w:rsidP="00796110">
      <w:pPr>
        <w:widowControl w:val="0"/>
        <w:spacing w:after="0" w:line="240" w:lineRule="auto"/>
        <w:ind w:leftChars="100" w:left="720" w:hangingChars="200" w:hanging="480"/>
        <w:jc w:val="left"/>
        <w:rPr>
          <w:rFonts w:cs="Times New Roman"/>
          <w:color w:val="auto"/>
          <w:szCs w:val="20"/>
        </w:rPr>
      </w:pPr>
      <w:r w:rsidRPr="00796110">
        <w:rPr>
          <w:rFonts w:cs="Times New Roman" w:hint="eastAsia"/>
          <w:color w:val="auto"/>
          <w:szCs w:val="20"/>
        </w:rPr>
        <w:t>○住居　　　　町</w:t>
      </w:r>
      <w:r w:rsidR="00FD4478">
        <w:rPr>
          <w:rFonts w:cs="Times New Roman" w:hint="eastAsia"/>
          <w:color w:val="auto"/>
          <w:szCs w:val="20"/>
        </w:rPr>
        <w:t>の保有する住宅</w:t>
      </w:r>
      <w:r w:rsidRPr="00796110">
        <w:rPr>
          <w:rFonts w:cs="Times New Roman" w:hint="eastAsia"/>
          <w:color w:val="auto"/>
          <w:szCs w:val="20"/>
        </w:rPr>
        <w:t>また</w:t>
      </w:r>
      <w:r w:rsidR="00F443EE">
        <w:rPr>
          <w:rFonts w:cs="Times New Roman" w:hint="eastAsia"/>
          <w:color w:val="auto"/>
          <w:szCs w:val="20"/>
        </w:rPr>
        <w:t>は、</w:t>
      </w:r>
      <w:r w:rsidRPr="00796110">
        <w:rPr>
          <w:rFonts w:cs="Times New Roman" w:hint="eastAsia"/>
          <w:color w:val="auto"/>
          <w:szCs w:val="20"/>
        </w:rPr>
        <w:t>空き家</w:t>
      </w:r>
      <w:r w:rsidR="00FD4478">
        <w:rPr>
          <w:rFonts w:cs="Times New Roman" w:hint="eastAsia"/>
          <w:color w:val="auto"/>
          <w:szCs w:val="20"/>
        </w:rPr>
        <w:t>等</w:t>
      </w:r>
      <w:r w:rsidRPr="00796110">
        <w:rPr>
          <w:rFonts w:cs="Times New Roman" w:hint="eastAsia"/>
          <w:color w:val="auto"/>
          <w:szCs w:val="20"/>
        </w:rPr>
        <w:t>を借り上げ提供します。</w:t>
      </w:r>
    </w:p>
    <w:p w:rsidR="00796110" w:rsidRPr="00796110" w:rsidRDefault="00796110" w:rsidP="00796110">
      <w:pPr>
        <w:widowControl w:val="0"/>
        <w:spacing w:after="0" w:line="240" w:lineRule="auto"/>
        <w:ind w:leftChars="100" w:left="1200" w:hangingChars="400" w:hanging="960"/>
        <w:jc w:val="left"/>
        <w:rPr>
          <w:rFonts w:cs="Times New Roman"/>
          <w:color w:val="auto"/>
          <w:szCs w:val="20"/>
        </w:rPr>
      </w:pPr>
      <w:r w:rsidRPr="00796110">
        <w:rPr>
          <w:rFonts w:cs="Times New Roman" w:hint="eastAsia"/>
          <w:color w:val="auto"/>
          <w:szCs w:val="20"/>
        </w:rPr>
        <w:t>○自動車　　　活動に必要な</w:t>
      </w:r>
      <w:r>
        <w:rPr>
          <w:rFonts w:cs="Times New Roman" w:hint="eastAsia"/>
          <w:color w:val="auto"/>
          <w:szCs w:val="20"/>
        </w:rPr>
        <w:t>際、</w:t>
      </w:r>
      <w:r w:rsidRPr="00796110">
        <w:rPr>
          <w:rFonts w:cs="Times New Roman" w:hint="eastAsia"/>
          <w:color w:val="auto"/>
          <w:szCs w:val="20"/>
        </w:rPr>
        <w:t>自動車（公用車）</w:t>
      </w:r>
      <w:r>
        <w:rPr>
          <w:rFonts w:cs="Times New Roman" w:hint="eastAsia"/>
          <w:color w:val="auto"/>
          <w:szCs w:val="20"/>
        </w:rPr>
        <w:t>を使用できます。</w:t>
      </w:r>
    </w:p>
    <w:p w:rsidR="00796110" w:rsidRPr="00796110" w:rsidRDefault="00796110" w:rsidP="00796110">
      <w:pPr>
        <w:widowControl w:val="0"/>
        <w:spacing w:after="0" w:line="240" w:lineRule="auto"/>
        <w:ind w:leftChars="100" w:left="720" w:hangingChars="200" w:hanging="480"/>
        <w:jc w:val="left"/>
        <w:rPr>
          <w:rFonts w:cs="Times New Roman"/>
          <w:color w:val="auto"/>
          <w:szCs w:val="20"/>
        </w:rPr>
      </w:pPr>
      <w:r w:rsidRPr="00796110">
        <w:rPr>
          <w:rFonts w:cs="Times New Roman" w:hint="eastAsia"/>
          <w:color w:val="auto"/>
          <w:szCs w:val="20"/>
        </w:rPr>
        <w:t>○活動経費　　協議の上必要に応じ予算の範囲内で町が負担します。</w:t>
      </w:r>
    </w:p>
    <w:p w:rsidR="00796110" w:rsidRPr="00796110" w:rsidRDefault="00796110" w:rsidP="00796110">
      <w:pPr>
        <w:widowControl w:val="0"/>
        <w:spacing w:after="0" w:line="240" w:lineRule="auto"/>
        <w:ind w:leftChars="100" w:left="1920" w:hangingChars="700" w:hanging="1680"/>
        <w:jc w:val="left"/>
        <w:rPr>
          <w:rFonts w:cs="Times New Roman"/>
          <w:color w:val="auto"/>
          <w:szCs w:val="20"/>
        </w:rPr>
      </w:pPr>
      <w:r w:rsidRPr="00796110">
        <w:rPr>
          <w:rFonts w:cs="Times New Roman" w:hint="eastAsia"/>
          <w:color w:val="auto"/>
          <w:szCs w:val="20"/>
        </w:rPr>
        <w:t>〇移住助成金　隊員の移住（引っ越し）に係る経費を</w:t>
      </w:r>
      <w:r w:rsidR="00B5563A">
        <w:rPr>
          <w:rFonts w:cs="Times New Roman" w:hint="eastAsia"/>
          <w:color w:val="auto"/>
          <w:szCs w:val="20"/>
        </w:rPr>
        <w:t>１</w:t>
      </w:r>
      <w:r w:rsidRPr="00796110">
        <w:rPr>
          <w:rFonts w:cs="Times New Roman" w:hint="eastAsia"/>
          <w:color w:val="auto"/>
          <w:szCs w:val="20"/>
        </w:rPr>
        <w:t>世帯につき10万円を助成いたします。</w:t>
      </w:r>
    </w:p>
    <w:p w:rsidR="00796110" w:rsidRPr="00B5563A" w:rsidRDefault="00796110" w:rsidP="00796110">
      <w:pPr>
        <w:widowControl w:val="0"/>
        <w:spacing w:after="0" w:line="240" w:lineRule="auto"/>
        <w:ind w:left="720" w:hangingChars="300" w:hanging="720"/>
        <w:jc w:val="left"/>
        <w:rPr>
          <w:rFonts w:cs="Times New Roman"/>
          <w:color w:val="auto"/>
          <w:szCs w:val="20"/>
        </w:rPr>
      </w:pPr>
    </w:p>
    <w:p w:rsidR="00796110" w:rsidRPr="00796110" w:rsidRDefault="00796110" w:rsidP="00796110">
      <w:pPr>
        <w:widowControl w:val="0"/>
        <w:spacing w:after="0" w:line="240" w:lineRule="auto"/>
        <w:ind w:left="720" w:hangingChars="300" w:hanging="720"/>
        <w:jc w:val="left"/>
        <w:rPr>
          <w:rFonts w:cs="Times New Roman"/>
          <w:color w:val="auto"/>
          <w:szCs w:val="20"/>
        </w:rPr>
      </w:pPr>
      <w:r w:rsidRPr="00796110">
        <w:rPr>
          <w:rFonts w:cs="Times New Roman" w:hint="eastAsia"/>
          <w:color w:val="auto"/>
          <w:szCs w:val="20"/>
        </w:rPr>
        <w:t>※隊員負担　　（１）住宅に係る光熱水費、電話等通信費。</w:t>
      </w:r>
    </w:p>
    <w:p w:rsidR="00796110" w:rsidRPr="00796110" w:rsidRDefault="00796110" w:rsidP="00796110">
      <w:pPr>
        <w:widowControl w:val="0"/>
        <w:spacing w:after="0" w:line="240" w:lineRule="auto"/>
        <w:ind w:left="720" w:hangingChars="300" w:hanging="720"/>
        <w:jc w:val="left"/>
        <w:rPr>
          <w:rFonts w:cs="Times New Roman"/>
          <w:color w:val="auto"/>
          <w:szCs w:val="20"/>
        </w:rPr>
      </w:pPr>
      <w:r w:rsidRPr="00796110">
        <w:rPr>
          <w:rFonts w:cs="Times New Roman" w:hint="eastAsia"/>
          <w:color w:val="auto"/>
          <w:szCs w:val="20"/>
        </w:rPr>
        <w:t xml:space="preserve">　　　　　　　（２）活動期間中の生活に必要な備品など。</w:t>
      </w:r>
    </w:p>
    <w:p w:rsidR="00796110" w:rsidRPr="00796110" w:rsidRDefault="00796110" w:rsidP="00796110">
      <w:pPr>
        <w:widowControl w:val="0"/>
        <w:spacing w:after="0" w:line="240" w:lineRule="auto"/>
        <w:ind w:left="2400" w:hangingChars="1000" w:hanging="2400"/>
        <w:jc w:val="left"/>
        <w:rPr>
          <w:rFonts w:cs="Times New Roman"/>
          <w:color w:val="auto"/>
          <w:szCs w:val="20"/>
        </w:rPr>
      </w:pPr>
      <w:r>
        <w:rPr>
          <w:rFonts w:cs="Times New Roman" w:hint="eastAsia"/>
          <w:color w:val="auto"/>
          <w:szCs w:val="20"/>
        </w:rPr>
        <w:t xml:space="preserve">　　　　　　　（３）</w:t>
      </w:r>
      <w:r w:rsidRPr="00796110">
        <w:rPr>
          <w:rFonts w:cs="Times New Roman" w:hint="eastAsia"/>
          <w:color w:val="auto"/>
          <w:szCs w:val="20"/>
        </w:rPr>
        <w:t>長野県で生活する上では「</w:t>
      </w:r>
      <w:r w:rsidR="00FD4478">
        <w:rPr>
          <w:rFonts w:cs="Times New Roman" w:hint="eastAsia"/>
          <w:color w:val="auto"/>
          <w:szCs w:val="20"/>
        </w:rPr>
        <w:t>自家用</w:t>
      </w:r>
      <w:r w:rsidRPr="00796110">
        <w:rPr>
          <w:rFonts w:cs="Times New Roman" w:hint="eastAsia"/>
          <w:color w:val="auto"/>
          <w:szCs w:val="20"/>
        </w:rPr>
        <w:t>車」は必需品となります。</w:t>
      </w:r>
    </w:p>
    <w:p w:rsidR="00B33F71" w:rsidRPr="00B33F71" w:rsidRDefault="00B33F71" w:rsidP="00511B7A">
      <w:pPr>
        <w:ind w:left="0" w:right="4" w:firstLine="0"/>
        <w:rPr>
          <w:color w:val="FF0000"/>
        </w:rPr>
      </w:pPr>
    </w:p>
    <w:sectPr w:rsidR="00B33F71" w:rsidRPr="00B33F71" w:rsidSect="0048489A">
      <w:pgSz w:w="11905" w:h="16837" w:code="9"/>
      <w:pgMar w:top="1440" w:right="1080" w:bottom="1440" w:left="108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C55170"/>
    <w:multiLevelType w:val="hybridMultilevel"/>
    <w:tmpl w:val="DEC24056"/>
    <w:lvl w:ilvl="0" w:tplc="70D4E802">
      <w:start w:val="1"/>
      <w:numFmt w:val="decimal"/>
      <w:lvlText w:val="%1"/>
      <w:lvlJc w:val="left"/>
      <w:pPr>
        <w:ind w:left="2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E92270CC">
      <w:start w:val="1"/>
      <w:numFmt w:val="lowerLetter"/>
      <w:lvlText w:val="%2"/>
      <w:lvlJc w:val="left"/>
      <w:pPr>
        <w:ind w:left="1140"/>
      </w:pPr>
      <w:rPr>
        <w:rFonts w:ascii="ＭＳ 明朝" w:eastAsia="ＭＳ 明朝" w:hAnsi="ＭＳ 明朝" w:cs="ＭＳ 明朝"/>
        <w:b w:val="0"/>
        <w:i w:val="0"/>
        <w:strike w:val="0"/>
        <w:dstrike w:val="0"/>
        <w:color w:val="000000"/>
        <w:sz w:val="32"/>
        <w:szCs w:val="32"/>
        <w:u w:val="none" w:color="000000"/>
        <w:bdr w:val="none" w:sz="0" w:space="0" w:color="auto"/>
        <w:shd w:val="clear" w:color="auto" w:fill="auto"/>
        <w:vertAlign w:val="baseline"/>
      </w:rPr>
    </w:lvl>
    <w:lvl w:ilvl="2" w:tplc="CE8454BE">
      <w:start w:val="1"/>
      <w:numFmt w:val="lowerRoman"/>
      <w:lvlText w:val="%3"/>
      <w:lvlJc w:val="left"/>
      <w:pPr>
        <w:ind w:left="1860"/>
      </w:pPr>
      <w:rPr>
        <w:rFonts w:ascii="ＭＳ 明朝" w:eastAsia="ＭＳ 明朝" w:hAnsi="ＭＳ 明朝" w:cs="ＭＳ 明朝"/>
        <w:b w:val="0"/>
        <w:i w:val="0"/>
        <w:strike w:val="0"/>
        <w:dstrike w:val="0"/>
        <w:color w:val="000000"/>
        <w:sz w:val="32"/>
        <w:szCs w:val="32"/>
        <w:u w:val="none" w:color="000000"/>
        <w:bdr w:val="none" w:sz="0" w:space="0" w:color="auto"/>
        <w:shd w:val="clear" w:color="auto" w:fill="auto"/>
        <w:vertAlign w:val="baseline"/>
      </w:rPr>
    </w:lvl>
    <w:lvl w:ilvl="3" w:tplc="64D0DDF4">
      <w:start w:val="1"/>
      <w:numFmt w:val="decimal"/>
      <w:lvlText w:val="%4"/>
      <w:lvlJc w:val="left"/>
      <w:pPr>
        <w:ind w:left="2580"/>
      </w:pPr>
      <w:rPr>
        <w:rFonts w:ascii="ＭＳ 明朝" w:eastAsia="ＭＳ 明朝" w:hAnsi="ＭＳ 明朝" w:cs="ＭＳ 明朝"/>
        <w:b w:val="0"/>
        <w:i w:val="0"/>
        <w:strike w:val="0"/>
        <w:dstrike w:val="0"/>
        <w:color w:val="000000"/>
        <w:sz w:val="32"/>
        <w:szCs w:val="32"/>
        <w:u w:val="none" w:color="000000"/>
        <w:bdr w:val="none" w:sz="0" w:space="0" w:color="auto"/>
        <w:shd w:val="clear" w:color="auto" w:fill="auto"/>
        <w:vertAlign w:val="baseline"/>
      </w:rPr>
    </w:lvl>
    <w:lvl w:ilvl="4" w:tplc="6624FC84">
      <w:start w:val="1"/>
      <w:numFmt w:val="lowerLetter"/>
      <w:lvlText w:val="%5"/>
      <w:lvlJc w:val="left"/>
      <w:pPr>
        <w:ind w:left="3300"/>
      </w:pPr>
      <w:rPr>
        <w:rFonts w:ascii="ＭＳ 明朝" w:eastAsia="ＭＳ 明朝" w:hAnsi="ＭＳ 明朝" w:cs="ＭＳ 明朝"/>
        <w:b w:val="0"/>
        <w:i w:val="0"/>
        <w:strike w:val="0"/>
        <w:dstrike w:val="0"/>
        <w:color w:val="000000"/>
        <w:sz w:val="32"/>
        <w:szCs w:val="32"/>
        <w:u w:val="none" w:color="000000"/>
        <w:bdr w:val="none" w:sz="0" w:space="0" w:color="auto"/>
        <w:shd w:val="clear" w:color="auto" w:fill="auto"/>
        <w:vertAlign w:val="baseline"/>
      </w:rPr>
    </w:lvl>
    <w:lvl w:ilvl="5" w:tplc="F9C24FF2">
      <w:start w:val="1"/>
      <w:numFmt w:val="lowerRoman"/>
      <w:lvlText w:val="%6"/>
      <w:lvlJc w:val="left"/>
      <w:pPr>
        <w:ind w:left="4020"/>
      </w:pPr>
      <w:rPr>
        <w:rFonts w:ascii="ＭＳ 明朝" w:eastAsia="ＭＳ 明朝" w:hAnsi="ＭＳ 明朝" w:cs="ＭＳ 明朝"/>
        <w:b w:val="0"/>
        <w:i w:val="0"/>
        <w:strike w:val="0"/>
        <w:dstrike w:val="0"/>
        <w:color w:val="000000"/>
        <w:sz w:val="32"/>
        <w:szCs w:val="32"/>
        <w:u w:val="none" w:color="000000"/>
        <w:bdr w:val="none" w:sz="0" w:space="0" w:color="auto"/>
        <w:shd w:val="clear" w:color="auto" w:fill="auto"/>
        <w:vertAlign w:val="baseline"/>
      </w:rPr>
    </w:lvl>
    <w:lvl w:ilvl="6" w:tplc="6004D194">
      <w:start w:val="1"/>
      <w:numFmt w:val="decimal"/>
      <w:lvlText w:val="%7"/>
      <w:lvlJc w:val="left"/>
      <w:pPr>
        <w:ind w:left="4740"/>
      </w:pPr>
      <w:rPr>
        <w:rFonts w:ascii="ＭＳ 明朝" w:eastAsia="ＭＳ 明朝" w:hAnsi="ＭＳ 明朝" w:cs="ＭＳ 明朝"/>
        <w:b w:val="0"/>
        <w:i w:val="0"/>
        <w:strike w:val="0"/>
        <w:dstrike w:val="0"/>
        <w:color w:val="000000"/>
        <w:sz w:val="32"/>
        <w:szCs w:val="32"/>
        <w:u w:val="none" w:color="000000"/>
        <w:bdr w:val="none" w:sz="0" w:space="0" w:color="auto"/>
        <w:shd w:val="clear" w:color="auto" w:fill="auto"/>
        <w:vertAlign w:val="baseline"/>
      </w:rPr>
    </w:lvl>
    <w:lvl w:ilvl="7" w:tplc="C7C66E7E">
      <w:start w:val="1"/>
      <w:numFmt w:val="lowerLetter"/>
      <w:lvlText w:val="%8"/>
      <w:lvlJc w:val="left"/>
      <w:pPr>
        <w:ind w:left="5460"/>
      </w:pPr>
      <w:rPr>
        <w:rFonts w:ascii="ＭＳ 明朝" w:eastAsia="ＭＳ 明朝" w:hAnsi="ＭＳ 明朝" w:cs="ＭＳ 明朝"/>
        <w:b w:val="0"/>
        <w:i w:val="0"/>
        <w:strike w:val="0"/>
        <w:dstrike w:val="0"/>
        <w:color w:val="000000"/>
        <w:sz w:val="32"/>
        <w:szCs w:val="32"/>
        <w:u w:val="none" w:color="000000"/>
        <w:bdr w:val="none" w:sz="0" w:space="0" w:color="auto"/>
        <w:shd w:val="clear" w:color="auto" w:fill="auto"/>
        <w:vertAlign w:val="baseline"/>
      </w:rPr>
    </w:lvl>
    <w:lvl w:ilvl="8" w:tplc="6D1E860A">
      <w:start w:val="1"/>
      <w:numFmt w:val="lowerRoman"/>
      <w:lvlText w:val="%9"/>
      <w:lvlJc w:val="left"/>
      <w:pPr>
        <w:ind w:left="6180"/>
      </w:pPr>
      <w:rPr>
        <w:rFonts w:ascii="ＭＳ 明朝" w:eastAsia="ＭＳ 明朝" w:hAnsi="ＭＳ 明朝" w:cs="ＭＳ 明朝"/>
        <w:b w:val="0"/>
        <w:i w:val="0"/>
        <w:strike w:val="0"/>
        <w:dstrike w:val="0"/>
        <w:color w:val="000000"/>
        <w:sz w:val="32"/>
        <w:szCs w:val="3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710"/>
    <w:rsid w:val="00067BB3"/>
    <w:rsid w:val="000B24F2"/>
    <w:rsid w:val="000F3B64"/>
    <w:rsid w:val="0013389A"/>
    <w:rsid w:val="00143AA1"/>
    <w:rsid w:val="00152C57"/>
    <w:rsid w:val="001752E9"/>
    <w:rsid w:val="001B7479"/>
    <w:rsid w:val="001C7C26"/>
    <w:rsid w:val="001D09AC"/>
    <w:rsid w:val="00226484"/>
    <w:rsid w:val="00240D8D"/>
    <w:rsid w:val="002B0EAB"/>
    <w:rsid w:val="002B0F7E"/>
    <w:rsid w:val="002F57C1"/>
    <w:rsid w:val="00365A4C"/>
    <w:rsid w:val="003D44EA"/>
    <w:rsid w:val="004058C7"/>
    <w:rsid w:val="0048489A"/>
    <w:rsid w:val="004B01A7"/>
    <w:rsid w:val="004E4E66"/>
    <w:rsid w:val="00511B7A"/>
    <w:rsid w:val="005132F4"/>
    <w:rsid w:val="00570962"/>
    <w:rsid w:val="005A47B9"/>
    <w:rsid w:val="00610015"/>
    <w:rsid w:val="00701138"/>
    <w:rsid w:val="00751668"/>
    <w:rsid w:val="00764E1D"/>
    <w:rsid w:val="00771C0A"/>
    <w:rsid w:val="00796110"/>
    <w:rsid w:val="007B02D0"/>
    <w:rsid w:val="007C475A"/>
    <w:rsid w:val="007E155F"/>
    <w:rsid w:val="0081236B"/>
    <w:rsid w:val="00856CC1"/>
    <w:rsid w:val="00881D77"/>
    <w:rsid w:val="008C357E"/>
    <w:rsid w:val="008E4710"/>
    <w:rsid w:val="008E5D6B"/>
    <w:rsid w:val="009934EE"/>
    <w:rsid w:val="009F448B"/>
    <w:rsid w:val="009F5475"/>
    <w:rsid w:val="00A71790"/>
    <w:rsid w:val="00B33F71"/>
    <w:rsid w:val="00B35394"/>
    <w:rsid w:val="00B5563A"/>
    <w:rsid w:val="00BD7991"/>
    <w:rsid w:val="00C032C5"/>
    <w:rsid w:val="00CA7848"/>
    <w:rsid w:val="00D44CD2"/>
    <w:rsid w:val="00D450FA"/>
    <w:rsid w:val="00D61CF7"/>
    <w:rsid w:val="00D77944"/>
    <w:rsid w:val="00DC0342"/>
    <w:rsid w:val="00DC383F"/>
    <w:rsid w:val="00E15A3E"/>
    <w:rsid w:val="00F2150F"/>
    <w:rsid w:val="00F34E0A"/>
    <w:rsid w:val="00F443EE"/>
    <w:rsid w:val="00F46816"/>
    <w:rsid w:val="00F83154"/>
    <w:rsid w:val="00F83908"/>
    <w:rsid w:val="00FA2FB7"/>
    <w:rsid w:val="00FB7223"/>
    <w:rsid w:val="00FD44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E34A0FB6-8878-4B1F-AC9A-6E8163967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4" w:line="271" w:lineRule="auto"/>
      <w:ind w:left="120" w:hanging="10"/>
      <w:jc w:val="both"/>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389A"/>
    <w:pPr>
      <w:spacing w:after="0"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3389A"/>
    <w:rPr>
      <w:rFonts w:asciiTheme="majorHAnsi" w:eastAsiaTheme="majorEastAsia" w:hAnsiTheme="majorHAnsi" w:cstheme="majorBidi"/>
      <w:color w:val="000000"/>
      <w:sz w:val="18"/>
      <w:szCs w:val="18"/>
    </w:rPr>
  </w:style>
  <w:style w:type="character" w:styleId="a5">
    <w:name w:val="Hyperlink"/>
    <w:basedOn w:val="a0"/>
    <w:uiPriority w:val="99"/>
    <w:unhideWhenUsed/>
    <w:rsid w:val="0022648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298</TotalTime>
  <Pages>2</Pages>
  <Words>261</Words>
  <Characters>1492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SKM_C300i22090722540</vt:lpstr>
    </vt:vector>
  </TitlesOfParts>
  <Company/>
  <LinksUpToDate>false</LinksUpToDate>
  <CharactersWithSpaces>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SKM_C300i22090722540</dc:title>
  <dc:subject/>
  <dc:creator>勝見譲</dc:creator>
  <cp:keywords/>
  <cp:lastModifiedBy>原はるか</cp:lastModifiedBy>
  <cp:revision>55</cp:revision>
  <cp:lastPrinted>2024-11-28T08:26:00Z</cp:lastPrinted>
  <dcterms:created xsi:type="dcterms:W3CDTF">2023-07-05T07:20:00Z</dcterms:created>
  <dcterms:modified xsi:type="dcterms:W3CDTF">2024-11-28T23:21:00Z</dcterms:modified>
</cp:coreProperties>
</file>